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after="160" w:line="259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69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95"/>
        <w:gridCol w:w="2282.5"/>
        <w:gridCol w:w="2282.5"/>
        <w:gridCol w:w="2282.5"/>
        <w:gridCol w:w="2282.5"/>
        <w:gridCol w:w="2282.5"/>
        <w:gridCol w:w="2282.5"/>
        <w:tblGridChange w:id="0">
          <w:tblGrid>
            <w:gridCol w:w="1995"/>
            <w:gridCol w:w="2282.5"/>
            <w:gridCol w:w="2282.5"/>
            <w:gridCol w:w="2282.5"/>
            <w:gridCol w:w="2282.5"/>
            <w:gridCol w:w="2282.5"/>
            <w:gridCol w:w="2282.5"/>
          </w:tblGrid>
        </w:tblGridChange>
      </w:tblGrid>
      <w:tr>
        <w:trPr>
          <w:cantSplit w:val="0"/>
          <w:trHeight w:val="260" w:hRule="atLeast"/>
          <w:tblHeader w:val="0"/>
        </w:trPr>
        <w:tc>
          <w:tcPr>
            <w:gridSpan w:val="7"/>
          </w:tcPr>
          <w:p w:rsidR="00000000" w:rsidDel="00000000" w:rsidP="00000000" w:rsidRDefault="00000000" w:rsidRPr="00000000" w14:paraId="00000002">
            <w:pPr>
              <w:spacing w:line="240" w:lineRule="auto"/>
              <w:jc w:val="center"/>
              <w:rPr>
                <w:rFonts w:ascii="Calibri" w:cs="Calibri" w:eastAsia="Calibri" w:hAnsi="Calibri"/>
                <w:sz w:val="48"/>
                <w:szCs w:val="48"/>
              </w:rPr>
            </w:pPr>
            <w:r w:rsidDel="00000000" w:rsidR="00000000" w:rsidRPr="00000000">
              <w:rPr>
                <w:rFonts w:ascii="Calibri" w:cs="Calibri" w:eastAsia="Calibri" w:hAnsi="Calibri"/>
                <w:sz w:val="48"/>
                <w:szCs w:val="48"/>
                <w:rtl w:val="0"/>
              </w:rPr>
              <w:t xml:space="preserve">Reception</w:t>
            </w:r>
          </w:p>
        </w:tc>
      </w:tr>
      <w:tr>
        <w:trPr>
          <w:cantSplit w:val="0"/>
          <w:trHeight w:val="260" w:hRule="atLeast"/>
          <w:tblHeader w:val="0"/>
        </w:trPr>
        <w:tc>
          <w:tcPr/>
          <w:p w:rsidR="00000000" w:rsidDel="00000000" w:rsidP="00000000" w:rsidRDefault="00000000" w:rsidRPr="00000000" w14:paraId="00000009">
            <w:pPr>
              <w:spacing w:line="240" w:lineRule="auto"/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spacing w:line="240" w:lineRule="auto"/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Term 1</w:t>
            </w:r>
          </w:p>
        </w:tc>
        <w:tc>
          <w:tcPr/>
          <w:p w:rsidR="00000000" w:rsidDel="00000000" w:rsidP="00000000" w:rsidRDefault="00000000" w:rsidRPr="00000000" w14:paraId="0000000B">
            <w:pPr>
              <w:spacing w:line="240" w:lineRule="auto"/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Term 2</w:t>
            </w:r>
          </w:p>
        </w:tc>
        <w:tc>
          <w:tcPr/>
          <w:p w:rsidR="00000000" w:rsidDel="00000000" w:rsidP="00000000" w:rsidRDefault="00000000" w:rsidRPr="00000000" w14:paraId="0000000C">
            <w:pPr>
              <w:spacing w:line="240" w:lineRule="auto"/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Term 3</w:t>
            </w:r>
          </w:p>
        </w:tc>
        <w:tc>
          <w:tcPr/>
          <w:p w:rsidR="00000000" w:rsidDel="00000000" w:rsidP="00000000" w:rsidRDefault="00000000" w:rsidRPr="00000000" w14:paraId="0000000D">
            <w:pPr>
              <w:spacing w:line="240" w:lineRule="auto"/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Term 4</w:t>
            </w:r>
          </w:p>
        </w:tc>
        <w:tc>
          <w:tcPr/>
          <w:p w:rsidR="00000000" w:rsidDel="00000000" w:rsidP="00000000" w:rsidRDefault="00000000" w:rsidRPr="00000000" w14:paraId="0000000E">
            <w:pPr>
              <w:spacing w:line="240" w:lineRule="auto"/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Term 5</w:t>
            </w:r>
          </w:p>
        </w:tc>
        <w:tc>
          <w:tcPr/>
          <w:p w:rsidR="00000000" w:rsidDel="00000000" w:rsidP="00000000" w:rsidRDefault="00000000" w:rsidRPr="00000000" w14:paraId="0000000F">
            <w:pPr>
              <w:spacing w:line="240" w:lineRule="auto"/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Term 6</w:t>
            </w:r>
          </w:p>
        </w:tc>
      </w:tr>
      <w:tr>
        <w:trPr>
          <w:cantSplit w:val="0"/>
          <w:trHeight w:val="220" w:hRule="atLeast"/>
          <w:tblHeader w:val="0"/>
        </w:trPr>
        <w:tc>
          <w:tcPr/>
          <w:p w:rsidR="00000000" w:rsidDel="00000000" w:rsidP="00000000" w:rsidRDefault="00000000" w:rsidRPr="00000000" w14:paraId="00000010">
            <w:pPr>
              <w:spacing w:line="240" w:lineRule="auto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spacing w:line="240" w:lineRule="auto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0</wp:posOffset>
                  </wp:positionV>
                  <wp:extent cx="856297" cy="856297"/>
                  <wp:effectExtent b="0" l="0" r="0" t="0"/>
                  <wp:wrapSquare wrapText="bothSides" distB="0" distT="0" distL="114300" distR="114300"/>
                  <wp:docPr descr="The Colour Monster: Amazon.co.uk: Llenas, Anna: 9781783704231: Books" id="2" name="image4.jpg"/>
                  <a:graphic>
                    <a:graphicData uri="http://schemas.openxmlformats.org/drawingml/2006/picture">
                      <pic:pic>
                        <pic:nvPicPr>
                          <pic:cNvPr descr="The Colour Monster: Amazon.co.uk: Llenas, Anna: 9781783704231: Books" id="0" name="image4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297" cy="85629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2">
            <w:pPr>
              <w:spacing w:line="240" w:lineRule="auto"/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40" w:lineRule="auto"/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40" w:lineRule="auto"/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40" w:lineRule="auto"/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line="240" w:lineRule="auto"/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624416" cy="753428"/>
                  <wp:effectExtent b="0" l="0" r="0" t="0"/>
                  <wp:docPr descr="So Much: Amazon.co.uk: Cooke, Trish, Oxenbury, Helen: Books" id="6" name="image7.jpg"/>
                  <a:graphic>
                    <a:graphicData uri="http://schemas.openxmlformats.org/drawingml/2006/picture">
                      <pic:pic>
                        <pic:nvPicPr>
                          <pic:cNvPr descr="So Much: Amazon.co.uk: Cooke, Trish, Oxenbury, Helen: Books" id="0" name="image7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416" cy="7534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913156" cy="1048703"/>
                  <wp:effectExtent b="0" l="0" r="0" t="0"/>
                  <wp:docPr descr="The Three Billy Goats Gruff | Mara Alperin | 9781848956858 |  agreatread.co.uk" id="1" name="image2.jpg"/>
                  <a:graphic>
                    <a:graphicData uri="http://schemas.openxmlformats.org/drawingml/2006/picture">
                      <pic:pic>
                        <pic:nvPicPr>
                          <pic:cNvPr descr="The Three Billy Goats Gruff | Mara Alperin | 9781848956858 |  agreatread.co.uk" id="0" name="image2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56" cy="10487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The Giant Turnip?</w:t>
            </w: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1199283" cy="1008093"/>
                  <wp:effectExtent b="0" l="0" r="0" t="0"/>
                  <wp:docPr id="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283" cy="100809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932400" cy="1143953"/>
                  <wp:effectExtent b="0" l="0" r="0" t="0"/>
                  <wp:docPr descr="Billy and the Dragon by Nadia Shireen | Waterstones" id="4" name="image1.jpg"/>
                  <a:graphic>
                    <a:graphicData uri="http://schemas.openxmlformats.org/drawingml/2006/picture">
                      <pic:pic>
                        <pic:nvPicPr>
                          <pic:cNvPr descr="Billy and the Dragon by Nadia Shireen | Waterstones" id="0" name="image1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400" cy="11439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How to Light your Dragon</w:t>
            </w:r>
          </w:p>
          <w:p w:rsidR="00000000" w:rsidDel="00000000" w:rsidP="00000000" w:rsidRDefault="00000000" w:rsidRPr="00000000" w14:paraId="0000001E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George &amp; the Dragon</w:t>
            </w:r>
          </w:p>
          <w:p w:rsidR="00000000" w:rsidDel="00000000" w:rsidP="00000000" w:rsidRDefault="00000000" w:rsidRPr="00000000" w14:paraId="0000001F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The paper bag princess </w:t>
            </w:r>
          </w:p>
        </w:tc>
        <w:tc>
          <w:tcPr/>
          <w:p w:rsidR="00000000" w:rsidDel="00000000" w:rsidP="00000000" w:rsidRDefault="00000000" w:rsidRPr="00000000" w14:paraId="00000020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1005024" cy="1172528"/>
                  <wp:effectExtent b="0" l="0" r="0" t="0"/>
                  <wp:docPr descr="What the Ladybird Heard: Amazon.co.uk: Julia Donaldson: 9780230706507: Books" id="3" name="image3.jpg"/>
                  <a:graphic>
                    <a:graphicData uri="http://schemas.openxmlformats.org/drawingml/2006/picture">
                      <pic:pic>
                        <pic:nvPicPr>
                          <pic:cNvPr descr="What the Ladybird Heard: Amazon.co.uk: Julia Donaldson: 9780230706507: Books" id="0" name="image3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024" cy="11725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Farmer Duck</w:t>
            </w:r>
          </w:p>
          <w:p w:rsidR="00000000" w:rsidDel="00000000" w:rsidP="00000000" w:rsidRDefault="00000000" w:rsidRPr="00000000" w14:paraId="00000023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The Pig is in the Pond </w:t>
            </w:r>
          </w:p>
          <w:p w:rsidR="00000000" w:rsidDel="00000000" w:rsidP="00000000" w:rsidRDefault="00000000" w:rsidRPr="00000000" w14:paraId="00000024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Rosie’s walk</w:t>
            </w:r>
          </w:p>
        </w:tc>
        <w:tc>
          <w:tcPr/>
          <w:p w:rsidR="00000000" w:rsidDel="00000000" w:rsidP="00000000" w:rsidRDefault="00000000" w:rsidRPr="00000000" w14:paraId="00000025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1025816" cy="1182296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816" cy="118229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Oracy Outcome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Naming our emotions</w:t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Talking about what can help when we feel e.g. sad, scared..</w:t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Talking about our school environment, getting to know staff names and routines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How to make Troll Soup - verbal instructions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Chicken eggs - life cycle of a chicken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Sensory poems about chicks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Directions around the playground/ classroom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Shared storytelling - choral reading- children speak for the animals 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whispering games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8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Vocabulary focus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Family- different terms - dad, baba etc </w:t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Emotions and feelings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B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Story vocabulary</w:t>
            </w:r>
          </w:p>
          <w:p w:rsidR="00000000" w:rsidDel="00000000" w:rsidP="00000000" w:rsidRDefault="00000000" w:rsidRPr="00000000" w14:paraId="0000003C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Language to describe size and shape,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animals, farmyard buildings</w:t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directional language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“Pirate” language 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2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Ed Visit/ Visitor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Journey to Forest Gate and Woodgrange event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Local Grocers (troll soup)</w:t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Diwali - dance workshop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Wanstead Flats</w:t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Magpie Park - looking for frogspawn and other spring life</w:t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Community Garden - minibeast hunt?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Mudchute  City Farm</w:t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Wanstead park pirate picnic </w:t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FG community garden? </w:t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Local fish shop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5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Cooking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Sandwiches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Soup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Lunar New Year themed cooking, e.g. noodles and using chopsticks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Pancakes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Cucumber sandwiches - Jubilee party</w:t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Ice lollies for pirate picnic 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E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Reading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Library picture books</w:t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Tales Toolkit Weekly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Sharing books</w:t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Pink books</w:t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Tales Toolkit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Pink / Red books</w:t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Tales Toolkit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Red book band</w:t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Tales Toolkit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Red book band/ Yellow</w:t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Tales Toolkit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Yellow</w:t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Tales Toolkit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C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Phonics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Phase 1 in groups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Phase 1/2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Phase 1/ 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Phase 1/2 Or phase 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Phase 1/ 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Phase 1/ 3 consolidate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3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Writing</w:t>
            </w:r>
          </w:p>
          <w:p w:rsidR="00000000" w:rsidDel="00000000" w:rsidP="00000000" w:rsidRDefault="00000000" w:rsidRPr="00000000" w14:paraId="00000074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highlight w:val="yellow"/>
                <w:rtl w:val="0"/>
              </w:rPr>
              <w:t xml:space="preserve">Mark making everywhere all year</w:t>
            </w:r>
          </w:p>
          <w:p w:rsidR="00000000" w:rsidDel="00000000" w:rsidP="00000000" w:rsidRDefault="00000000" w:rsidRPr="00000000" w14:paraId="00000076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Observe pencil grip and target fine motor </w:t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Learning to write name using correct letter formation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Master writing name with correct formation</w:t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Learning to write other words such as mum, dad (family members names)</w:t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Starting to represent known sounds, particularly at the end of words, e.g. kt (cat)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Writing words and a simple phase 2 sentence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Spell words by identifying sounds in them and representing the sounds with a letter or letters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Sentence structure, simple punctuation, extending ideas.</w:t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Model pencil grip and letter formation phase ⅔ and  letter families </w:t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Tales Toolkit </w:t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(Thieves’) plans/ maps </w:t>
            </w:r>
          </w:p>
        </w:tc>
        <w:tc>
          <w:tcPr/>
          <w:p w:rsidR="00000000" w:rsidDel="00000000" w:rsidP="00000000" w:rsidRDefault="00000000" w:rsidRPr="00000000" w14:paraId="00000084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Designing and making ship with junk modeling 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6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Handwriting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Pre letter pattern handwriting song</w:t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Model pencil grip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Pre letter pattern handwriting song / practise on whiteboards / big paper etc</w:t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Model pencil grip</w:t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Handwriting learnt in phonics sessions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ind w:left="720"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Generally forms letters correctly using a comfortable grip</w:t>
            </w:r>
          </w:p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ind w:left="720"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Handwriting letter formation learnt and practised in phonics sessions and monitored during any mark making/ writing activity- child or adult initiated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cc4125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cc4125"/>
                <w:sz w:val="24"/>
                <w:szCs w:val="24"/>
                <w:rtl w:val="0"/>
              </w:rPr>
              <w:t xml:space="preserve">UW</w:t>
            </w:r>
          </w:p>
        </w:tc>
        <w:tc>
          <w:tcPr>
            <w:shd w:fill="dd7e6b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d7e6b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ff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shd w:fill="dd7e6b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d7e6b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d7e6b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d7e6b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cc4125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cc4125"/>
                <w:sz w:val="24"/>
                <w:szCs w:val="24"/>
                <w:rtl w:val="0"/>
              </w:rPr>
              <w:t xml:space="preserve">Dates to remember </w:t>
            </w:r>
          </w:p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cc4125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cc4125"/>
                <w:sz w:val="24"/>
                <w:szCs w:val="24"/>
                <w:rtl w:val="0"/>
              </w:rPr>
              <w:t xml:space="preserve">(update for 2023)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Black History Month</w:t>
            </w:r>
          </w:p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24th October - Diwali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8th November - Guru Nanak’sBirthday</w:t>
            </w:r>
          </w:p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14th November- Hanukkah begins</w:t>
            </w:r>
          </w:p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25th December - Christmas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Tuesday 1st Feb- lunarNew year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1st March - Shrove Tues</w:t>
            </w:r>
          </w:p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3rd Mar- World Book day</w:t>
            </w:r>
          </w:p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8th March - international Women’s day (March 27th Mothers’ Day)</w:t>
            </w:r>
          </w:p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17th April - Easter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May 2nd - Eid</w:t>
            </w:r>
          </w:p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18th June Fathers’ day </w:t>
            </w:r>
          </w:p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Eid 10th July</w:t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sports day </w:t>
            </w:r>
          </w:p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Queens Jubillee afternoon tea 10th June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cc4125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cc4125"/>
                <w:sz w:val="24"/>
                <w:szCs w:val="24"/>
                <w:rtl w:val="0"/>
              </w:rPr>
              <w:t xml:space="preserve">People, Culture &amp; Communities</w:t>
            </w:r>
          </w:p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cc4125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cc4125"/>
                <w:sz w:val="18"/>
                <w:szCs w:val="18"/>
                <w:rtl w:val="0"/>
              </w:rPr>
              <w:t xml:space="preserve">ELGs:</w:t>
            </w:r>
          </w:p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Describe their immediate environment using knowledge from observation, discussion, stories, non-fiction texts and maps; </w:t>
            </w:r>
          </w:p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Know some similarities and differences between different religious and cultural communities in this country, drawing on their experiences and what has been read in class;</w:t>
            </w:r>
          </w:p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- Explain some similarities and differences between life in this country and life in other countries, drawing on knowledge from stories, non-fiction texts and – when appropriate – maps.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Finding my way around the school (immediate environment)</w:t>
            </w:r>
          </w:p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Who is in my family - use photos as a stimulus. Children to bring in baby photo</w:t>
            </w:r>
          </w:p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Journey to Forest Gate project with families </w:t>
            </w:r>
          </w:p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Diwali - diya lamps making, discussion around the celebration </w:t>
            </w:r>
          </w:p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Following a map to the grocery shop</w:t>
            </w:r>
          </w:p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Special times for me and my family – what we celebrate</w:t>
            </w:r>
          </w:p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Guru Nanak’s Birthday</w:t>
            </w:r>
          </w:p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Christmas  performance and workshop with families</w:t>
            </w:r>
          </w:p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Friendship – how can we be good friends?</w:t>
            </w:r>
          </w:p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Cooking - Chinese dish, e.g. vegetable noodles, using chopsticks</w:t>
            </w:r>
          </w:p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Shrove Tuesday - making pancakes - why do we make pancakes? </w:t>
            </w:r>
          </w:p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Easter &amp; Ramadan</w:t>
            </w:r>
          </w:p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Caring for nature</w:t>
            </w:r>
          </w:p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Salt dough animals</w:t>
            </w:r>
          </w:p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Role of the farmer. Modern farming.  </w:t>
            </w:r>
          </w:p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Why are animals important?</w:t>
            </w:r>
          </w:p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look after hens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cc4125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cc4125"/>
                <w:sz w:val="24"/>
                <w:szCs w:val="24"/>
                <w:rtl w:val="0"/>
              </w:rPr>
              <w:t xml:space="preserve">The Natural World</w:t>
            </w:r>
          </w:p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cc4125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cc4125"/>
                <w:sz w:val="18"/>
                <w:szCs w:val="18"/>
                <w:rtl w:val="0"/>
              </w:rPr>
              <w:t xml:space="preserve">ELGs: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Explore the natural world around them, making observations and drawing pictures of animals and plants - Know some similarities and differences between the natural world around them and contrasting environments, drawing on their experiences and what has been read in class</w:t>
            </w:r>
          </w:p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Understand some important processes and changes in the natural world around them, including the seasons and changing states of matter.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 now – my height etc</w:t>
            </w:r>
          </w:p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Autumn discussions and how our Reception trees change over time.   </w:t>
            </w:r>
          </w:p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Autumn watch home learning - bring something autumnal in from home</w:t>
            </w:r>
          </w:p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EYFS chickens - children take turns to look after them - what extra things do they need as the seasons change, e.g. straw for warmth as weather changes (throughout year observe and discuss)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All about Goats!  Where else do goats live?</w:t>
            </w:r>
          </w:p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Grocers - local environment - talking about what we know about where we live and our home within Forest Gate </w:t>
            </w:r>
          </w:p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Planting bulbs ready for spring, e.g. tulip, daffodils</w:t>
            </w:r>
          </w:p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Make fat balls to feed birds in depth of winter</w:t>
            </w:r>
          </w:p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Drawing animals from book that go to the party from pictures</w:t>
            </w:r>
          </w:p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(hedgehog, squirrel, bunny, rabbit fox, cat, mice)</w:t>
            </w:r>
          </w:p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Look at the setting of the book. The deep dark forest. How does it compare to Forest Gate? </w:t>
            </w:r>
          </w:p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Look at images of what Forest Gate used to look like? </w:t>
            </w:r>
          </w:p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changes to school grounds- blossom/ buds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How people travel around, including to work</w:t>
            </w:r>
          </w:p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How I’ve changed since beginning school; what I’ve learnt to do.</w:t>
            </w:r>
          </w:p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 the same with animals. </w:t>
            </w:r>
          </w:p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Life in different environments. </w:t>
            </w:r>
          </w:p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What do animals eat? </w:t>
            </w:r>
          </w:p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Similarities and differences? </w:t>
            </w:r>
          </w:p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How environments differ; link to Mudchute visit - city vs farm. Observing environments from DLR train)</w:t>
            </w:r>
          </w:p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What lives in the sea?</w:t>
            </w:r>
          </w:p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Float and sink, making boats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cc4125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cc4125"/>
                <w:sz w:val="24"/>
                <w:szCs w:val="24"/>
                <w:rtl w:val="0"/>
              </w:rPr>
              <w:t xml:space="preserve">Past and Present</w:t>
            </w:r>
          </w:p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cc4125"/>
                <w:sz w:val="18"/>
                <w:szCs w:val="18"/>
                <w:rtl w:val="0"/>
              </w:rPr>
              <w:t xml:space="preserve">ELGs: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Talk about the lives of the people around them and their roles in society - Know some similarities and differences between things in the past and now, drawing on their experiences and what has been read in class</w:t>
            </w:r>
          </w:p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Understand the past through settings, characters and events encountered in books read in class and storytelling;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Family photos, baby photos</w:t>
            </w:r>
          </w:p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Journey to Forest Gate project with families resulting in exhibition</w:t>
            </w:r>
          </w:p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Shopkeeper roles and other people who help to give us food - farmers etc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Mothers’ event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Fathers’ event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Different types of boat and ships </w:t>
            </w:r>
          </w:p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Moving boats using air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a64d79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a64d79"/>
                <w:sz w:val="24"/>
                <w:szCs w:val="24"/>
                <w:rtl w:val="0"/>
              </w:rPr>
              <w:t xml:space="preserve">Creative </w:t>
            </w:r>
          </w:p>
        </w:tc>
        <w:tc>
          <w:tcPr>
            <w:shd w:fill="b87abe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cc412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87abe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87abe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87abe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87abe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1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87abe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a64d79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a64d79"/>
                <w:sz w:val="24"/>
                <w:szCs w:val="24"/>
                <w:rtl w:val="0"/>
              </w:rPr>
              <w:t xml:space="preserve">Artists/ Art</w:t>
            </w:r>
          </w:p>
          <w:p w:rsidR="00000000" w:rsidDel="00000000" w:rsidP="00000000" w:rsidRDefault="00000000" w:rsidRPr="00000000" w14:paraId="00000114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Take every opportunity to develop gross and fine motor control and dexterity and to practise pre letter shapes on different scales, surfaces and with different tools and materials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cc412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6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Mark making with different tools/ brushes on sticks- dark and light colours</w:t>
            </w:r>
          </w:p>
          <w:p w:rsidR="00000000" w:rsidDel="00000000" w:rsidP="00000000" w:rsidRDefault="00000000" w:rsidRPr="00000000" w14:paraId="00000117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Black and white patterns- paint/ draw/ cut (pre letter patterns)</w:t>
            </w:r>
          </w:p>
          <w:p w:rsidR="00000000" w:rsidDel="00000000" w:rsidP="00000000" w:rsidRDefault="00000000" w:rsidRPr="00000000" w14:paraId="00000118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Fireworks pictures</w:t>
            </w:r>
          </w:p>
          <w:p w:rsidR="00000000" w:rsidDel="00000000" w:rsidP="00000000" w:rsidRDefault="00000000" w:rsidRPr="00000000" w14:paraId="00000119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Mark making to music of different tempos of music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A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Picasso- constellations- dot to dot patterns</w:t>
            </w:r>
          </w:p>
          <w:p w:rsidR="00000000" w:rsidDel="00000000" w:rsidP="00000000" w:rsidRDefault="00000000" w:rsidRPr="00000000" w14:paraId="0000011B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O’keefe- starry sky </w:t>
            </w:r>
          </w:p>
          <w:p w:rsidR="00000000" w:rsidDel="00000000" w:rsidP="00000000" w:rsidRDefault="00000000" w:rsidRPr="00000000" w14:paraId="0000011C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Kandinsky- collage of circles</w:t>
            </w:r>
          </w:p>
          <w:p w:rsidR="00000000" w:rsidDel="00000000" w:rsidP="00000000" w:rsidRDefault="00000000" w:rsidRPr="00000000" w14:paraId="0000011D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E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Easter eggs, nests, eggs using split pins.</w:t>
            </w:r>
          </w:p>
          <w:p w:rsidR="00000000" w:rsidDel="00000000" w:rsidP="00000000" w:rsidRDefault="00000000" w:rsidRPr="00000000" w14:paraId="0000011F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0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Matisse snail-Artist </w:t>
            </w:r>
          </w:p>
          <w:p w:rsidR="00000000" w:rsidDel="00000000" w:rsidP="00000000" w:rsidRDefault="00000000" w:rsidRPr="00000000" w14:paraId="00000121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Mud painting-Richard Long (textures) Printing plates outside, monoprints.  </w:t>
            </w:r>
          </w:p>
          <w:p w:rsidR="00000000" w:rsidDel="00000000" w:rsidP="00000000" w:rsidRDefault="00000000" w:rsidRPr="00000000" w14:paraId="00000122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Landscapes using shapes and collage to create a farmyard. Picasso, Paul Klee, </w:t>
            </w:r>
          </w:p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4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Using watercolours, thin paint- blow painting, </w:t>
            </w:r>
          </w:p>
          <w:p w:rsidR="00000000" w:rsidDel="00000000" w:rsidP="00000000" w:rsidRDefault="00000000" w:rsidRPr="00000000" w14:paraId="00000125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Bubble printing </w:t>
            </w:r>
          </w:p>
          <w:p w:rsidR="00000000" w:rsidDel="00000000" w:rsidP="00000000" w:rsidRDefault="00000000" w:rsidRPr="00000000" w14:paraId="00000126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Finger painting wave patterns </w:t>
            </w:r>
          </w:p>
          <w:p w:rsidR="00000000" w:rsidDel="00000000" w:rsidP="00000000" w:rsidRDefault="00000000" w:rsidRPr="00000000" w14:paraId="00000127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Weaving </w:t>
            </w:r>
          </w:p>
          <w:p w:rsidR="00000000" w:rsidDel="00000000" w:rsidP="00000000" w:rsidRDefault="00000000" w:rsidRPr="00000000" w14:paraId="00000129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Collage using blue materials </w:t>
            </w:r>
          </w:p>
          <w:p w:rsidR="00000000" w:rsidDel="00000000" w:rsidP="00000000" w:rsidRDefault="00000000" w:rsidRPr="00000000" w14:paraId="0000012B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Flag making using their faces </w:t>
            </w:r>
          </w:p>
          <w:p w:rsidR="00000000" w:rsidDel="00000000" w:rsidP="00000000" w:rsidRDefault="00000000" w:rsidRPr="00000000" w14:paraId="0000012D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F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a64d79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a64d79"/>
                <w:sz w:val="24"/>
                <w:szCs w:val="24"/>
                <w:rtl w:val="0"/>
              </w:rPr>
              <w:t xml:space="preserve">Music</w:t>
            </w:r>
          </w:p>
          <w:p w:rsidR="00000000" w:rsidDel="00000000" w:rsidP="00000000" w:rsidRDefault="00000000" w:rsidRPr="00000000" w14:paraId="00000130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a64d7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a64d7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2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cc412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3">
            <w:pPr>
              <w:widowControl w:val="0"/>
              <w:spacing w:line="240" w:lineRule="auto"/>
              <w:rPr>
                <w:rFonts w:ascii="Calibri" w:cs="Calibri" w:eastAsia="Calibri" w:hAnsi="Calibri"/>
                <w:color w:val="0000ff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Learning through music programme </w:t>
            </w:r>
            <w:r w:rsidDel="00000000" w:rsidR="00000000" w:rsidRPr="00000000">
              <w:rPr>
                <w:rFonts w:ascii="Calibri" w:cs="Calibri" w:eastAsia="Calibri" w:hAnsi="Calibri"/>
                <w:color w:val="0000ff"/>
                <w:rtl w:val="0"/>
              </w:rPr>
              <w:t xml:space="preserve">Songs for Winter / Christmas performance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4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6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color w:val="0000ff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ff"/>
                <w:rtl w:val="0"/>
              </w:rPr>
              <w:t xml:space="preserve">chick , chick, chick, chick, chicken  Responding to music as different animals.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7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color w:val="0000ff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ff"/>
                <w:rtl w:val="0"/>
              </w:rPr>
              <w:t xml:space="preserve">animal songs - OLd Mac Donald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8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Sea songs and shanties </w:t>
            </w:r>
          </w:p>
          <w:p w:rsidR="00000000" w:rsidDel="00000000" w:rsidP="00000000" w:rsidRDefault="00000000" w:rsidRPr="00000000" w14:paraId="0000013A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The big ship sails etc </w:t>
            </w:r>
          </w:p>
          <w:p w:rsidR="00000000" w:rsidDel="00000000" w:rsidP="00000000" w:rsidRDefault="00000000" w:rsidRPr="00000000" w14:paraId="0000013B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Row row row the boat</w:t>
            </w:r>
          </w:p>
          <w:p w:rsidR="00000000" w:rsidDel="00000000" w:rsidP="00000000" w:rsidRDefault="00000000" w:rsidRPr="00000000" w14:paraId="0000013C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Barefoot books - pirates life for 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D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Celebration of learning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E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Family journey display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F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Winter show </w:t>
            </w:r>
          </w:p>
          <w:p w:rsidR="00000000" w:rsidDel="00000000" w:rsidP="00000000" w:rsidRDefault="00000000" w:rsidRPr="00000000" w14:paraId="00000140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family making workshop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1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Making soup video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2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3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4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Pirate picnic Art exhibition</w:t>
            </w:r>
          </w:p>
          <w:p w:rsidR="00000000" w:rsidDel="00000000" w:rsidP="00000000" w:rsidRDefault="00000000" w:rsidRPr="00000000" w14:paraId="00000145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Dress up as pirates </w:t>
            </w:r>
          </w:p>
        </w:tc>
      </w:tr>
    </w:tbl>
    <w:p w:rsidR="00000000" w:rsidDel="00000000" w:rsidP="00000000" w:rsidRDefault="00000000" w:rsidRPr="00000000" w14:paraId="00000146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sectPr>
      <w:pgSz w:h="11906" w:w="16838" w:orient="landscape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jpg"/><Relationship Id="rId10" Type="http://schemas.openxmlformats.org/officeDocument/2006/relationships/image" Target="media/image1.jpg"/><Relationship Id="rId12" Type="http://schemas.openxmlformats.org/officeDocument/2006/relationships/image" Target="media/image5.png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7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